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672" w:rsidRPr="000D4672" w:rsidRDefault="000D4672" w:rsidP="000D4672">
      <w:pPr>
        <w:keepNext/>
        <w:spacing w:after="360" w:line="240" w:lineRule="auto"/>
        <w:outlineLvl w:val="0"/>
        <w:rPr>
          <w:rFonts w:eastAsia="Times New Roman" w:cs="Arial"/>
          <w:b/>
          <w:bCs/>
          <w:kern w:val="32"/>
          <w:sz w:val="32"/>
          <w:szCs w:val="32"/>
          <w:lang w:eastAsia="en-US"/>
        </w:rPr>
      </w:pPr>
      <w:bookmarkStart w:id="0" w:name="_GoBack"/>
      <w:bookmarkEnd w:id="0"/>
      <w:r w:rsidRPr="000D4672">
        <w:rPr>
          <w:rFonts w:eastAsia="Times New Roman" w:cs="Arial"/>
          <w:b/>
          <w:bCs/>
          <w:kern w:val="32"/>
          <w:sz w:val="32"/>
          <w:szCs w:val="32"/>
          <w:lang w:eastAsia="en-US"/>
        </w:rPr>
        <w:t>Alpheius Global Enterprises</w:t>
      </w:r>
    </w:p>
    <w:p w:rsidR="000D4672" w:rsidRPr="000D4672" w:rsidRDefault="000D4672" w:rsidP="000D4672">
      <w:pPr>
        <w:spacing w:before="120" w:after="240" w:line="240" w:lineRule="auto"/>
        <w:rPr>
          <w:rFonts w:eastAsia="Times New Roman" w:cs="Times New Roman"/>
          <w:sz w:val="24"/>
          <w:szCs w:val="24"/>
          <w:lang w:eastAsia="en-US"/>
        </w:rPr>
      </w:pPr>
      <w:r w:rsidRPr="000D4672">
        <w:rPr>
          <w:rFonts w:eastAsia="Times New Roman" w:cs="Times New Roman"/>
          <w:i/>
          <w:iCs/>
          <w:sz w:val="24"/>
          <w:szCs w:val="24"/>
          <w:lang w:eastAsia="en-US"/>
        </w:rPr>
        <w:t>Life is for one generation; a good name is forever</w:t>
      </w:r>
      <w:r w:rsidRPr="000D4672">
        <w:rPr>
          <w:rFonts w:eastAsia="Times New Roman" w:cs="Times New Roman"/>
          <w:sz w:val="24"/>
          <w:szCs w:val="24"/>
          <w:lang w:eastAsia="en-US"/>
        </w:rPr>
        <w:t xml:space="preserve"> – Japanese proverb</w:t>
      </w:r>
    </w:p>
    <w:p w:rsidR="000D4672" w:rsidRPr="000D4672" w:rsidRDefault="000D4672" w:rsidP="000D4672">
      <w:pPr>
        <w:spacing w:before="120" w:after="120" w:line="240" w:lineRule="auto"/>
        <w:rPr>
          <w:rFonts w:eastAsia="Times New Roman" w:cs="Times New Roman"/>
          <w:sz w:val="24"/>
          <w:szCs w:val="24"/>
          <w:lang w:eastAsia="en-US"/>
        </w:rPr>
      </w:pP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Alpheius Global Enterprises is typical of a new breed of 21</w:t>
      </w:r>
      <w:r w:rsidRPr="000D4672">
        <w:rPr>
          <w:rFonts w:eastAsia="Times New Roman" w:cs="Times New Roman"/>
          <w:sz w:val="24"/>
          <w:szCs w:val="24"/>
          <w:vertAlign w:val="superscript"/>
          <w:lang w:eastAsia="en-US"/>
        </w:rPr>
        <w:t>st</w:t>
      </w:r>
      <w:r w:rsidRPr="000D4672">
        <w:rPr>
          <w:rFonts w:eastAsia="Times New Roman" w:cs="Times New Roman"/>
          <w:sz w:val="24"/>
          <w:szCs w:val="24"/>
          <w:lang w:eastAsia="en-US"/>
        </w:rPr>
        <w:t xml:space="preserve"> century companies.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Founded in the year 2000 by 3 unique and distinctive individuals the company has grown at a frenetic pace and now has major offices in five cities, including </w:t>
      </w:r>
      <w:smartTag w:uri="urn:schemas-microsoft-com:office:smarttags" w:element="City">
        <w:r w:rsidRPr="000D4672">
          <w:rPr>
            <w:rFonts w:eastAsia="Times New Roman" w:cs="Times New Roman"/>
            <w:sz w:val="24"/>
            <w:szCs w:val="24"/>
            <w:lang w:eastAsia="en-US"/>
          </w:rPr>
          <w:t>Melbourne</w:t>
        </w:r>
      </w:smartTag>
      <w:r w:rsidRPr="000D4672">
        <w:rPr>
          <w:rFonts w:eastAsia="Times New Roman" w:cs="Times New Roman"/>
          <w:sz w:val="24"/>
          <w:szCs w:val="24"/>
          <w:lang w:eastAsia="en-US"/>
        </w:rPr>
        <w:t xml:space="preserve">, </w:t>
      </w:r>
      <w:smartTag w:uri="urn:schemas-microsoft-com:office:smarttags" w:element="City">
        <w:r w:rsidRPr="000D4672">
          <w:rPr>
            <w:rFonts w:eastAsia="Times New Roman" w:cs="Times New Roman"/>
            <w:sz w:val="24"/>
            <w:szCs w:val="24"/>
            <w:lang w:eastAsia="en-US"/>
          </w:rPr>
          <w:t>Dublin</w:t>
        </w:r>
      </w:smartTag>
      <w:r w:rsidRPr="000D4672">
        <w:rPr>
          <w:rFonts w:eastAsia="Times New Roman" w:cs="Times New Roman"/>
          <w:sz w:val="24"/>
          <w:szCs w:val="24"/>
          <w:lang w:eastAsia="en-US"/>
        </w:rPr>
        <w:t xml:space="preserve">, </w:t>
      </w:r>
      <w:smartTag w:uri="urn:schemas-microsoft-com:office:smarttags" w:element="City">
        <w:r w:rsidRPr="000D4672">
          <w:rPr>
            <w:rFonts w:eastAsia="Times New Roman" w:cs="Times New Roman"/>
            <w:sz w:val="24"/>
            <w:szCs w:val="24"/>
            <w:lang w:eastAsia="en-US"/>
          </w:rPr>
          <w:t>Auckland</w:t>
        </w:r>
      </w:smartTag>
      <w:r w:rsidRPr="000D4672">
        <w:rPr>
          <w:rFonts w:eastAsia="Times New Roman" w:cs="Times New Roman"/>
          <w:sz w:val="24"/>
          <w:szCs w:val="24"/>
          <w:lang w:eastAsia="en-US"/>
        </w:rPr>
        <w:t xml:space="preserve">, </w:t>
      </w:r>
      <w:smartTag w:uri="urn:schemas-microsoft-com:office:smarttags" w:element="City">
        <w:r w:rsidRPr="000D4672">
          <w:rPr>
            <w:rFonts w:eastAsia="Times New Roman" w:cs="Times New Roman"/>
            <w:sz w:val="24"/>
            <w:szCs w:val="24"/>
            <w:lang w:eastAsia="en-US"/>
          </w:rPr>
          <w:t>Paris</w:t>
        </w:r>
      </w:smartTag>
      <w:r w:rsidRPr="000D4672">
        <w:rPr>
          <w:rFonts w:eastAsia="Times New Roman" w:cs="Times New Roman"/>
          <w:sz w:val="24"/>
          <w:szCs w:val="24"/>
          <w:lang w:eastAsia="en-US"/>
        </w:rPr>
        <w:t xml:space="preserve">, and </w:t>
      </w:r>
      <w:smartTag w:uri="urn:schemas-microsoft-com:office:smarttags" w:element="State">
        <w:smartTag w:uri="urn:schemas-microsoft-com:office:smarttags" w:element="place">
          <w:r w:rsidRPr="000D4672">
            <w:rPr>
              <w:rFonts w:eastAsia="Times New Roman" w:cs="Times New Roman"/>
              <w:sz w:val="24"/>
              <w:szCs w:val="24"/>
              <w:lang w:eastAsia="en-US"/>
            </w:rPr>
            <w:t>New York</w:t>
          </w:r>
        </w:smartTag>
      </w:smartTag>
      <w:r w:rsidRPr="000D4672">
        <w:rPr>
          <w:rFonts w:eastAsia="Times New Roman" w:cs="Times New Roman"/>
          <w:sz w:val="24"/>
          <w:szCs w:val="24"/>
          <w:lang w:eastAsia="en-US"/>
        </w:rPr>
        <w:t>.</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The company began out of the desire to offer eco-friendly products and services, and to do so in a responsible, corporate way.</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Alpheius Global Enterprises have a presence in countries on six of the seven continents – they have deliberately decided never to have a building or an office in </w:t>
      </w:r>
      <w:smartTag w:uri="urn:schemas-microsoft-com:office:smarttags" w:element="place">
        <w:r w:rsidRPr="000D4672">
          <w:rPr>
            <w:rFonts w:eastAsia="Times New Roman" w:cs="Times New Roman"/>
            <w:sz w:val="24"/>
            <w:szCs w:val="24"/>
            <w:lang w:eastAsia="en-US"/>
          </w:rPr>
          <w:t>Antarctica</w:t>
        </w:r>
      </w:smartTag>
      <w:r w:rsidRPr="000D4672">
        <w:rPr>
          <w:rFonts w:eastAsia="Times New Roman" w:cs="Times New Roman"/>
          <w:sz w:val="24"/>
          <w:szCs w:val="24"/>
          <w:lang w:eastAsia="en-US"/>
        </w:rPr>
        <w:t xml:space="preserve"> in order to ensure that it is preserved as a pristine environment.</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Alpheius Global Enterprises’ products and services are both extensive and eclectic, and are designed to better mankind, protect the fragile environment, and, naturally, return a healthy profit to the company and dividend to their intra-shareholders.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Products manufactured by the company in its own factories and plants include motor vehicles, household goods, cosmetic and beauty products, electrical goods, communication equipment, educational resources, and more.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Services offered include banking, telecommunications (</w:t>
      </w:r>
      <w:proofErr w:type="spellStart"/>
      <w:r w:rsidRPr="000D4672">
        <w:rPr>
          <w:rFonts w:eastAsia="Times New Roman" w:cs="Times New Roman"/>
          <w:sz w:val="24"/>
          <w:szCs w:val="24"/>
          <w:lang w:eastAsia="en-US"/>
        </w:rPr>
        <w:t>AlpheCom</w:t>
      </w:r>
      <w:proofErr w:type="spellEnd"/>
      <w:r w:rsidRPr="000D4672">
        <w:rPr>
          <w:rFonts w:eastAsia="Times New Roman" w:cs="Times New Roman"/>
          <w:sz w:val="24"/>
          <w:szCs w:val="24"/>
          <w:lang w:eastAsia="en-US"/>
        </w:rPr>
        <w:t xml:space="preserve"> has been especially successful in the last 12 months of operation), health benefits, general insurance, internet, and general education.</w:t>
      </w:r>
    </w:p>
    <w:p w:rsidR="000D4672" w:rsidRPr="000D4672" w:rsidRDefault="000D4672" w:rsidP="000D4672">
      <w:pPr>
        <w:keepNext/>
        <w:spacing w:before="480" w:after="240" w:line="240" w:lineRule="auto"/>
        <w:outlineLvl w:val="0"/>
        <w:rPr>
          <w:rFonts w:eastAsia="Times New Roman" w:cs="Arial"/>
          <w:b/>
          <w:bCs/>
          <w:kern w:val="32"/>
          <w:sz w:val="32"/>
          <w:szCs w:val="32"/>
          <w:lang w:eastAsia="en-US"/>
        </w:rPr>
      </w:pPr>
      <w:r w:rsidRPr="000D4672">
        <w:rPr>
          <w:rFonts w:eastAsia="Times New Roman" w:cs="Arial"/>
          <w:b/>
          <w:bCs/>
          <w:kern w:val="32"/>
          <w:sz w:val="32"/>
          <w:szCs w:val="32"/>
          <w:lang w:eastAsia="en-US"/>
        </w:rPr>
        <w:t>The Founding Directors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Alpheius Global Enterprises was founded by three people: Annabel Lewis, Aaron </w:t>
      </w:r>
      <w:proofErr w:type="spellStart"/>
      <w:r w:rsidRPr="000D4672">
        <w:rPr>
          <w:rFonts w:eastAsia="Times New Roman" w:cs="Times New Roman"/>
          <w:sz w:val="24"/>
          <w:szCs w:val="24"/>
          <w:lang w:eastAsia="en-US"/>
        </w:rPr>
        <w:t>Laversonn</w:t>
      </w:r>
      <w:proofErr w:type="spellEnd"/>
      <w:r w:rsidRPr="000D4672">
        <w:rPr>
          <w:rFonts w:eastAsia="Times New Roman" w:cs="Times New Roman"/>
          <w:sz w:val="24"/>
          <w:szCs w:val="24"/>
          <w:lang w:eastAsia="en-US"/>
        </w:rPr>
        <w:t>, and Adele Lee.</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All three founders share remarkably similar backgrounds.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lastRenderedPageBreak/>
        <w:t>They were all nominally born on Tuesday, February 29, 1972. We say, “</w:t>
      </w:r>
      <w:proofErr w:type="gramStart"/>
      <w:r w:rsidRPr="000D4672">
        <w:rPr>
          <w:rFonts w:eastAsia="Times New Roman" w:cs="Times New Roman"/>
          <w:sz w:val="24"/>
          <w:szCs w:val="24"/>
          <w:lang w:eastAsia="en-US"/>
        </w:rPr>
        <w:t>nominally</w:t>
      </w:r>
      <w:proofErr w:type="gramEnd"/>
      <w:r w:rsidRPr="000D4672">
        <w:rPr>
          <w:rFonts w:eastAsia="Times New Roman" w:cs="Times New Roman"/>
          <w:sz w:val="24"/>
          <w:szCs w:val="24"/>
          <w:lang w:eastAsia="en-US"/>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0D4672">
          <w:rPr>
            <w:rFonts w:eastAsia="Times New Roman" w:cs="Times New Roman"/>
            <w:sz w:val="24"/>
            <w:szCs w:val="24"/>
            <w:lang w:eastAsia="en-US"/>
          </w:rPr>
          <w:t>Clonmel</w:t>
        </w:r>
      </w:smartTag>
      <w:proofErr w:type="spellEnd"/>
      <w:r w:rsidRPr="000D4672">
        <w:rPr>
          <w:rFonts w:eastAsia="Times New Roman" w:cs="Times New Roman"/>
          <w:sz w:val="24"/>
          <w:szCs w:val="24"/>
          <w:lang w:eastAsia="en-US"/>
        </w:rPr>
        <w:t xml:space="preserve">, </w:t>
      </w:r>
      <w:smartTag w:uri="urn:schemas-microsoft-com:office:smarttags" w:element="country-region">
        <w:r w:rsidRPr="000D4672">
          <w:rPr>
            <w:rFonts w:eastAsia="Times New Roman" w:cs="Times New Roman"/>
            <w:sz w:val="24"/>
            <w:szCs w:val="24"/>
            <w:lang w:eastAsia="en-US"/>
          </w:rPr>
          <w:t>Ireland</w:t>
        </w:r>
      </w:smartTag>
      <w:r w:rsidRPr="000D4672">
        <w:rPr>
          <w:rFonts w:eastAsia="Times New Roman" w:cs="Times New Roman"/>
          <w:sz w:val="24"/>
          <w:szCs w:val="24"/>
          <w:lang w:eastAsia="en-US"/>
        </w:rPr>
        <w:t xml:space="preserve">, Aaron on the steps of the orphanage in </w:t>
      </w:r>
      <w:smartTag w:uri="urn:schemas-microsoft-com:office:smarttags" w:element="City">
        <w:r w:rsidRPr="000D4672">
          <w:rPr>
            <w:rFonts w:eastAsia="Times New Roman" w:cs="Times New Roman"/>
            <w:sz w:val="24"/>
            <w:szCs w:val="24"/>
            <w:lang w:eastAsia="en-US"/>
          </w:rPr>
          <w:t>Dunedin</w:t>
        </w:r>
      </w:smartTag>
      <w:r w:rsidRPr="000D4672">
        <w:rPr>
          <w:rFonts w:eastAsia="Times New Roman" w:cs="Times New Roman"/>
          <w:sz w:val="24"/>
          <w:szCs w:val="24"/>
          <w:lang w:eastAsia="en-US"/>
        </w:rPr>
        <w:t xml:space="preserve">, </w:t>
      </w:r>
      <w:smartTag w:uri="urn:schemas-microsoft-com:office:smarttags" w:element="country-region">
        <w:r w:rsidRPr="000D4672">
          <w:rPr>
            <w:rFonts w:eastAsia="Times New Roman" w:cs="Times New Roman"/>
            <w:sz w:val="24"/>
            <w:szCs w:val="24"/>
            <w:lang w:eastAsia="en-US"/>
          </w:rPr>
          <w:t>New Zealand</w:t>
        </w:r>
      </w:smartTag>
      <w:r w:rsidRPr="000D4672">
        <w:rPr>
          <w:rFonts w:eastAsia="Times New Roman" w:cs="Times New Roman"/>
          <w:sz w:val="24"/>
          <w:szCs w:val="24"/>
          <w:lang w:eastAsia="en-US"/>
        </w:rPr>
        <w:t xml:space="preserve">, and Adele on the steps of the orphanage in </w:t>
      </w:r>
      <w:smartTag w:uri="urn:schemas-microsoft-com:office:smarttags" w:element="place">
        <w:smartTag w:uri="urn:schemas-microsoft-com:office:smarttags" w:element="City">
          <w:r w:rsidRPr="000D4672">
            <w:rPr>
              <w:rFonts w:eastAsia="Times New Roman" w:cs="Times New Roman"/>
              <w:sz w:val="24"/>
              <w:szCs w:val="24"/>
              <w:lang w:eastAsia="en-US"/>
            </w:rPr>
            <w:t>Guiyang</w:t>
          </w:r>
        </w:smartTag>
        <w:r w:rsidRPr="000D4672">
          <w:rPr>
            <w:rFonts w:eastAsia="Times New Roman" w:cs="Times New Roman"/>
            <w:sz w:val="24"/>
            <w:szCs w:val="24"/>
            <w:lang w:eastAsia="en-US"/>
          </w:rPr>
          <w:t xml:space="preserve">, </w:t>
        </w:r>
        <w:smartTag w:uri="urn:schemas-microsoft-com:office:smarttags" w:element="country-region">
          <w:r w:rsidRPr="000D4672">
            <w:rPr>
              <w:rFonts w:eastAsia="Times New Roman" w:cs="Times New Roman"/>
              <w:sz w:val="24"/>
              <w:szCs w:val="24"/>
              <w:lang w:eastAsia="en-US"/>
            </w:rPr>
            <w:t>China</w:t>
          </w:r>
        </w:smartTag>
      </w:smartTag>
      <w:r w:rsidRPr="000D4672">
        <w:rPr>
          <w:rFonts w:eastAsia="Times New Roman" w:cs="Times New Roman"/>
          <w:sz w:val="24"/>
          <w:szCs w:val="24"/>
          <w:lang w:eastAsia="en-US"/>
        </w:rPr>
        <w:t xml:space="preserve">.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All three, Annabel, Aaron, and Adele, set off to explore the world.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And then after two years of wandering, chance and coincidence again played a significant part in this story.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On a balmy spring day in May 1994, Aaron walked in to a small but crowded café on the Champs-Elysees, looking for a cooling mineral water and a rest for his weary legs.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0D4672">
        <w:rPr>
          <w:rFonts w:eastAsia="Times New Roman" w:cs="Times New Roman"/>
          <w:sz w:val="24"/>
          <w:szCs w:val="24"/>
          <w:lang w:eastAsia="en-US"/>
        </w:rPr>
        <w:t>worlds</w:t>
      </w:r>
      <w:proofErr w:type="spellEnd"/>
      <w:r w:rsidRPr="000D4672">
        <w:rPr>
          <w:rFonts w:eastAsia="Times New Roman" w:cs="Times New Roman"/>
          <w:sz w:val="24"/>
          <w:szCs w:val="24"/>
          <w:lang w:eastAsia="en-US"/>
        </w:rPr>
        <w:t xml:space="preserve"> finest boulevards, lay an even grimmer monument to man’s unremitting ability to inflict great suffering and pain – the ornate </w:t>
      </w:r>
      <w:proofErr w:type="spellStart"/>
      <w:r w:rsidRPr="000D4672">
        <w:rPr>
          <w:rFonts w:eastAsia="Times New Roman" w:cs="Times New Roman"/>
          <w:sz w:val="24"/>
          <w:szCs w:val="24"/>
          <w:lang w:eastAsia="en-US"/>
        </w:rPr>
        <w:t>ferris</w:t>
      </w:r>
      <w:proofErr w:type="spellEnd"/>
      <w:r w:rsidRPr="000D4672">
        <w:rPr>
          <w:rFonts w:eastAsia="Times New Roman" w:cs="Times New Roman"/>
          <w:sz w:val="24"/>
          <w:szCs w:val="24"/>
          <w:lang w:eastAsia="en-US"/>
        </w:rPr>
        <w:t xml:space="preserve"> wheel in Concorde Square marked the exact spot where two centuries earlier thousands of nobles had had their heads lopped off. Their arrogance and ignorance of the plight of the general </w:t>
      </w:r>
      <w:proofErr w:type="gramStart"/>
      <w:r w:rsidRPr="000D4672">
        <w:rPr>
          <w:rFonts w:eastAsia="Times New Roman" w:cs="Times New Roman"/>
          <w:sz w:val="24"/>
          <w:szCs w:val="24"/>
          <w:lang w:eastAsia="en-US"/>
        </w:rPr>
        <w:t>population,</w:t>
      </w:r>
      <w:proofErr w:type="gramEnd"/>
      <w:r w:rsidRPr="000D4672">
        <w:rPr>
          <w:rFonts w:eastAsia="Times New Roman" w:cs="Times New Roman"/>
          <w:sz w:val="24"/>
          <w:szCs w:val="24"/>
          <w:lang w:eastAsia="en-US"/>
        </w:rPr>
        <w:t xml:space="preserve"> resulted in the general </w:t>
      </w:r>
      <w:r w:rsidRPr="000D4672">
        <w:rPr>
          <w:rFonts w:eastAsia="Times New Roman" w:cs="Times New Roman"/>
          <w:sz w:val="24"/>
          <w:szCs w:val="24"/>
          <w:lang w:eastAsia="en-US"/>
        </w:rPr>
        <w:lastRenderedPageBreak/>
        <w:t>population resorting to a form of mass murder and violence previously the reserve of barbarians.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As he negotiated the packed café, dodging and weaving his way around the tables of Parisians busy chatting and gossiping, he caught a glimpse of an object </w:t>
      </w:r>
      <w:proofErr w:type="gramStart"/>
      <w:r w:rsidRPr="000D4672">
        <w:rPr>
          <w:rFonts w:eastAsia="Times New Roman" w:cs="Times New Roman"/>
          <w:sz w:val="24"/>
          <w:szCs w:val="24"/>
          <w:lang w:eastAsia="en-US"/>
        </w:rPr>
        <w:t>laying</w:t>
      </w:r>
      <w:proofErr w:type="gramEnd"/>
      <w:r w:rsidRPr="000D4672">
        <w:rPr>
          <w:rFonts w:eastAsia="Times New Roman" w:cs="Times New Roman"/>
          <w:sz w:val="24"/>
          <w:szCs w:val="24"/>
          <w:lang w:eastAsia="en-US"/>
        </w:rPr>
        <w:t xml:space="preserve"> on a corner table. It was a beautiful, </w:t>
      </w:r>
      <w:proofErr w:type="spellStart"/>
      <w:r w:rsidRPr="000D4672">
        <w:rPr>
          <w:rFonts w:eastAsia="Times New Roman" w:cs="Times New Roman"/>
          <w:sz w:val="24"/>
          <w:szCs w:val="24"/>
          <w:lang w:eastAsia="en-US"/>
        </w:rPr>
        <w:t>hand made</w:t>
      </w:r>
      <w:proofErr w:type="spellEnd"/>
      <w:r w:rsidRPr="000D4672">
        <w:rPr>
          <w:rFonts w:eastAsia="Times New Roman" w:cs="Times New Roman"/>
          <w:sz w:val="24"/>
          <w:szCs w:val="24"/>
          <w:lang w:eastAsia="en-US"/>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0D4672">
        <w:rPr>
          <w:rFonts w:eastAsia="Times New Roman" w:cs="Times New Roman"/>
          <w:sz w:val="24"/>
          <w:szCs w:val="24"/>
          <w:lang w:eastAsia="en-US"/>
        </w:rPr>
        <w:t>it’s</w:t>
      </w:r>
      <w:proofErr w:type="spellEnd"/>
      <w:proofErr w:type="gramEnd"/>
      <w:r w:rsidRPr="000D4672">
        <w:rPr>
          <w:rFonts w:eastAsia="Times New Roman" w:cs="Times New Roman"/>
          <w:sz w:val="24"/>
          <w:szCs w:val="24"/>
          <w:lang w:eastAsia="en-US"/>
        </w:rPr>
        <w:t xml:space="preserve"> glamour and glitz. </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No more than three minutes into their conversation a woman sitting with her back to them instantly spun around and placed yet another leather diary on the table with the same inscription and the same initials. </w:t>
      </w:r>
      <w:proofErr w:type="gramStart"/>
      <w:r w:rsidRPr="000D4672">
        <w:rPr>
          <w:rFonts w:eastAsia="Times New Roman" w:cs="Times New Roman"/>
          <w:sz w:val="24"/>
          <w:szCs w:val="24"/>
          <w:lang w:eastAsia="en-US"/>
        </w:rPr>
        <w:t>Another beauty, but this time of oriental appearance with long black hair and piercing brown eyes.</w:t>
      </w:r>
      <w:proofErr w:type="gramEnd"/>
      <w:r w:rsidRPr="000D4672">
        <w:rPr>
          <w:rFonts w:eastAsia="Times New Roman" w:cs="Times New Roman"/>
          <w:sz w:val="24"/>
          <w:szCs w:val="24"/>
          <w:lang w:eastAsia="en-US"/>
        </w:rPr>
        <w:t xml:space="preserve"> Adele introduced herself to the others and together they spent the rest of the afternoon in a crowded café recounting their lives stories.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0D4672">
        <w:rPr>
          <w:rFonts w:eastAsia="Times New Roman" w:cs="Times New Roman"/>
          <w:sz w:val="24"/>
          <w:szCs w:val="24"/>
          <w:lang w:eastAsia="en-US"/>
        </w:rPr>
        <w:t>years time</w:t>
      </w:r>
      <w:proofErr w:type="spellEnd"/>
      <w:r w:rsidRPr="000D4672">
        <w:rPr>
          <w:rFonts w:eastAsia="Times New Roman" w:cs="Times New Roman"/>
          <w:sz w:val="24"/>
          <w:szCs w:val="24"/>
          <w:lang w:eastAsia="en-US"/>
        </w:rPr>
        <w:t>.</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All three continued on their wanderings until the next year, when again, coincidentally, all three enrolled in university. Aaron enrolled to do economics and finance in </w:t>
      </w:r>
      <w:smartTag w:uri="urn:schemas-microsoft-com:office:smarttags" w:element="City">
        <w:r w:rsidRPr="000D4672">
          <w:rPr>
            <w:rFonts w:eastAsia="Times New Roman" w:cs="Times New Roman"/>
            <w:sz w:val="24"/>
            <w:szCs w:val="24"/>
            <w:lang w:eastAsia="en-US"/>
          </w:rPr>
          <w:t>Melbourne</w:t>
        </w:r>
      </w:smartTag>
      <w:r w:rsidRPr="000D4672">
        <w:rPr>
          <w:rFonts w:eastAsia="Times New Roman" w:cs="Times New Roman"/>
          <w:sz w:val="24"/>
          <w:szCs w:val="24"/>
          <w:lang w:eastAsia="en-US"/>
        </w:rPr>
        <w:t xml:space="preserve">, </w:t>
      </w:r>
      <w:smartTag w:uri="urn:schemas-microsoft-com:office:smarttags" w:element="country-region">
        <w:r w:rsidRPr="000D4672">
          <w:rPr>
            <w:rFonts w:eastAsia="Times New Roman" w:cs="Times New Roman"/>
            <w:sz w:val="24"/>
            <w:szCs w:val="24"/>
            <w:lang w:eastAsia="en-US"/>
          </w:rPr>
          <w:t>Australia</w:t>
        </w:r>
      </w:smartTag>
      <w:r w:rsidRPr="000D4672">
        <w:rPr>
          <w:rFonts w:eastAsia="Times New Roman" w:cs="Times New Roman"/>
          <w:sz w:val="24"/>
          <w:szCs w:val="24"/>
          <w:lang w:eastAsia="en-US"/>
        </w:rPr>
        <w:t xml:space="preserve">, Annabel to do arts in </w:t>
      </w:r>
      <w:smartTag w:uri="urn:schemas-microsoft-com:office:smarttags" w:element="City">
        <w:smartTag w:uri="urn:schemas-microsoft-com:office:smarttags" w:element="place">
          <w:r w:rsidRPr="000D4672">
            <w:rPr>
              <w:rFonts w:eastAsia="Times New Roman" w:cs="Times New Roman"/>
              <w:sz w:val="24"/>
              <w:szCs w:val="24"/>
              <w:lang w:eastAsia="en-US"/>
            </w:rPr>
            <w:t>Dublin</w:t>
          </w:r>
        </w:smartTag>
      </w:smartTag>
      <w:r w:rsidRPr="000D4672">
        <w:rPr>
          <w:rFonts w:eastAsia="Times New Roman" w:cs="Times New Roman"/>
          <w:sz w:val="24"/>
          <w:szCs w:val="24"/>
          <w:lang w:eastAsia="en-US"/>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In May 1999 the three met up again in the small café in </w:t>
      </w:r>
      <w:smartTag w:uri="urn:schemas-microsoft-com:office:smarttags" w:element="City">
        <w:smartTag w:uri="urn:schemas-microsoft-com:office:smarttags" w:element="place">
          <w:r w:rsidRPr="000D4672">
            <w:rPr>
              <w:rFonts w:eastAsia="Times New Roman" w:cs="Times New Roman"/>
              <w:sz w:val="24"/>
              <w:szCs w:val="24"/>
              <w:lang w:eastAsia="en-US"/>
            </w:rPr>
            <w:t>Paris</w:t>
          </w:r>
        </w:smartTag>
      </w:smartTag>
      <w:r w:rsidRPr="000D4672">
        <w:rPr>
          <w:rFonts w:eastAsia="Times New Roman" w:cs="Times New Roman"/>
          <w:sz w:val="24"/>
          <w:szCs w:val="24"/>
          <w:lang w:eastAsia="en-US"/>
        </w:rPr>
        <w:t>. They had seen much, and done a lot in their relatively short lives and imbued with the values of the Sisters they decided that they had a lot to offer the world. The three agreed to pool their inheritances and form Alpheius Global Enterprises.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The rest, as it is said, is history.   </w:t>
      </w:r>
    </w:p>
    <w:p w:rsidR="000D4672" w:rsidRPr="000D4672" w:rsidRDefault="000D4672" w:rsidP="000D4672">
      <w:pPr>
        <w:keepNext/>
        <w:spacing w:before="240" w:after="60" w:line="240" w:lineRule="auto"/>
        <w:outlineLvl w:val="0"/>
        <w:rPr>
          <w:rFonts w:eastAsia="Times New Roman" w:cs="Arial"/>
          <w:b/>
          <w:bCs/>
          <w:kern w:val="32"/>
          <w:sz w:val="32"/>
          <w:szCs w:val="32"/>
          <w:lang w:eastAsia="en-US"/>
        </w:rPr>
      </w:pPr>
      <w:r w:rsidRPr="000D4672">
        <w:rPr>
          <w:rFonts w:eastAsia="Times New Roman" w:cs="Arial"/>
          <w:b/>
          <w:bCs/>
          <w:kern w:val="32"/>
          <w:sz w:val="32"/>
          <w:szCs w:val="32"/>
          <w:lang w:eastAsia="en-US"/>
        </w:rPr>
        <w:lastRenderedPageBreak/>
        <w:t xml:space="preserve">What’s In </w:t>
      </w:r>
      <w:proofErr w:type="gramStart"/>
      <w:r w:rsidRPr="000D4672">
        <w:rPr>
          <w:rFonts w:eastAsia="Times New Roman" w:cs="Arial"/>
          <w:b/>
          <w:bCs/>
          <w:kern w:val="32"/>
          <w:sz w:val="32"/>
          <w:szCs w:val="32"/>
          <w:lang w:eastAsia="en-US"/>
        </w:rPr>
        <w:t>A</w:t>
      </w:r>
      <w:proofErr w:type="gramEnd"/>
      <w:r w:rsidRPr="000D4672">
        <w:rPr>
          <w:rFonts w:eastAsia="Times New Roman" w:cs="Arial"/>
          <w:b/>
          <w:bCs/>
          <w:kern w:val="32"/>
          <w:sz w:val="32"/>
          <w:szCs w:val="32"/>
          <w:lang w:eastAsia="en-US"/>
        </w:rPr>
        <w:t xml:space="preserve"> Name?</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Alpheius Global Enterprises was a name deliberately and calculatingly chosen by the three founders of the company.</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0D4672">
            <w:rPr>
              <w:rFonts w:eastAsia="Times New Roman" w:cs="Times New Roman"/>
              <w:sz w:val="24"/>
              <w:szCs w:val="24"/>
              <w:lang w:eastAsia="en-US"/>
            </w:rPr>
            <w:t>island</w:t>
          </w:r>
        </w:smartTag>
        <w:r w:rsidRPr="000D4672">
          <w:rPr>
            <w:rFonts w:eastAsia="Times New Roman" w:cs="Times New Roman"/>
            <w:sz w:val="24"/>
            <w:szCs w:val="24"/>
            <w:lang w:eastAsia="en-US"/>
          </w:rPr>
          <w:t xml:space="preserve"> of </w:t>
        </w:r>
        <w:proofErr w:type="spellStart"/>
        <w:smartTag w:uri="urn:schemas-microsoft-com:office:smarttags" w:element="PlaceName">
          <w:r w:rsidRPr="000D4672">
            <w:rPr>
              <w:rFonts w:eastAsia="Times New Roman" w:cs="Times New Roman"/>
              <w:sz w:val="24"/>
              <w:szCs w:val="24"/>
              <w:lang w:eastAsia="en-US"/>
            </w:rPr>
            <w:t>Ortygian</w:t>
          </w:r>
        </w:smartTag>
      </w:smartTag>
      <w:proofErr w:type="spellEnd"/>
      <w:r w:rsidRPr="000D4672">
        <w:rPr>
          <w:rFonts w:eastAsia="Times New Roman" w:cs="Times New Roman"/>
          <w:sz w:val="24"/>
          <w:szCs w:val="24"/>
          <w:lang w:eastAsia="en-US"/>
        </w:rPr>
        <w:t xml:space="preserve"> where Artemis transformed her into a spring to escape him. Undeterred, </w:t>
      </w:r>
      <w:smartTag w:uri="urn:schemas-microsoft-com:office:smarttags" w:element="place">
        <w:r w:rsidRPr="000D4672">
          <w:rPr>
            <w:rFonts w:eastAsia="Times New Roman" w:cs="Times New Roman"/>
            <w:sz w:val="24"/>
            <w:szCs w:val="24"/>
            <w:lang w:eastAsia="en-US"/>
          </w:rPr>
          <w:t>Alpheus</w:t>
        </w:r>
      </w:smartTag>
      <w:r w:rsidRPr="000D4672">
        <w:rPr>
          <w:rFonts w:eastAsia="Times New Roman" w:cs="Times New Roman"/>
          <w:sz w:val="24"/>
          <w:szCs w:val="24"/>
          <w:lang w:eastAsia="en-US"/>
        </w:rPr>
        <w:t xml:space="preserve"> flowed under the sea and eventually joined her on the island, mingling his waters with hers.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The founders believe that Alpheius is a god of their own hearts. Rivers bring life and prosperity to places that they flow through, and the founders believe that their company should also be able to do this.</w:t>
      </w:r>
    </w:p>
    <w:p w:rsidR="000D4672"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The founders wanted the world to know that they intended to create a company that knew no geographic boundaries and that could operate in a truly global sense irrespective of nationality, race, religion or creed.</w:t>
      </w:r>
    </w:p>
    <w:p w:rsidR="00F51106" w:rsidRPr="000D4672" w:rsidRDefault="000D4672" w:rsidP="000D4672">
      <w:pPr>
        <w:spacing w:before="120" w:after="120" w:line="240" w:lineRule="auto"/>
        <w:rPr>
          <w:rFonts w:eastAsia="Times New Roman" w:cs="Times New Roman"/>
          <w:sz w:val="24"/>
          <w:szCs w:val="24"/>
          <w:lang w:eastAsia="en-US"/>
        </w:rPr>
      </w:pPr>
      <w:r w:rsidRPr="000D4672">
        <w:rPr>
          <w:rFonts w:eastAsia="Times New Roman" w:cs="Times New Roman"/>
          <w:sz w:val="24"/>
          <w:szCs w:val="24"/>
          <w:lang w:eastAsia="en-US"/>
        </w:rPr>
        <w:t>And Enterprises is used to bring home the point that the company will pursue any commercial interest, ranging from manufacturing, through to the provision of a variety of services.</w:t>
      </w:r>
    </w:p>
    <w:sectPr w:rsidR="00F51106" w:rsidRPr="000D4672"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672"/>
    <w:rsid w:val="00017F3F"/>
    <w:rsid w:val="0002064F"/>
    <w:rsid w:val="000669BC"/>
    <w:rsid w:val="000833EC"/>
    <w:rsid w:val="00083FE9"/>
    <w:rsid w:val="000A4B7B"/>
    <w:rsid w:val="000A750F"/>
    <w:rsid w:val="000C335C"/>
    <w:rsid w:val="000D4672"/>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1908</Words>
  <Characters>7636</Characters>
  <Application>Microsoft Office Word</Application>
  <DocSecurity>0</DocSecurity>
  <Lines>7636</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cp:revision>
  <dcterms:created xsi:type="dcterms:W3CDTF">2010-06-16T00:20:00Z</dcterms:created>
  <dcterms:modified xsi:type="dcterms:W3CDTF">2010-06-16T00:21:00Z</dcterms:modified>
</cp:coreProperties>
</file>