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995207">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995207">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w:t>
      </w:r>
      <w:r w:rsidRPr="00953ADA">
        <w:rPr>
          <w:rFonts w:ascii="Corbel" w:eastAsia="Corbel" w:hAnsi="Corbel" w:cs="Times New Roman"/>
          <w:lang w:eastAsia="en-AU"/>
        </w:rPr>
        <w:lastRenderedPageBreak/>
        <w:t xml:space="preserve">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On a positive note, while pesticides have been detected in the Lakes Catchment Area in previous testing periods, they have been absent for the past three years indicating greatly improved agricultural practices in the region.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AE9" w:rsidRDefault="00C87AE9" w:rsidP="00995207">
      <w:pPr>
        <w:spacing w:after="0" w:line="240" w:lineRule="auto"/>
      </w:pPr>
      <w:r>
        <w:separator/>
      </w:r>
    </w:p>
  </w:endnote>
  <w:endnote w:type="continuationSeparator" w:id="0">
    <w:p w:rsidR="00C87AE9" w:rsidRDefault="00C87AE9" w:rsidP="00995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C87AE9">
        <w:pPr>
          <w:pStyle w:val="Footer"/>
          <w:jc w:val="right"/>
        </w:pPr>
        <w:r>
          <w:t xml:space="preserve">Page | </w:t>
        </w:r>
        <w:r>
          <w:fldChar w:fldCharType="begin"/>
        </w:r>
        <w:r>
          <w:instrText xml:space="preserve"> PAGE   \* MERGEFORMAT </w:instrText>
        </w:r>
        <w:r>
          <w:fldChar w:fldCharType="separate"/>
        </w:r>
        <w:r w:rsidR="005D3DCC">
          <w:rPr>
            <w:noProof/>
          </w:rPr>
          <w:t>1</w:t>
        </w:r>
        <w:r>
          <w:rPr>
            <w:noProof/>
          </w:rPr>
          <w:fldChar w:fldCharType="end"/>
        </w:r>
        <w:r>
          <w:t xml:space="preserve"> </w:t>
        </w:r>
      </w:p>
    </w:sdtContent>
  </w:sdt>
  <w:p w:rsidR="00C2288F" w:rsidRDefault="00C87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AE9" w:rsidRDefault="00C87AE9" w:rsidP="00995207">
      <w:pPr>
        <w:spacing w:after="0" w:line="240" w:lineRule="auto"/>
      </w:pPr>
      <w:r>
        <w:separator/>
      </w:r>
    </w:p>
  </w:footnote>
  <w:footnote w:type="continuationSeparator" w:id="0">
    <w:p w:rsidR="00C87AE9" w:rsidRDefault="00C87AE9" w:rsidP="00995207">
      <w:pPr>
        <w:spacing w:after="0" w:line="240" w:lineRule="auto"/>
      </w:pPr>
      <w:r>
        <w:continuationSeparator/>
      </w:r>
    </w:p>
  </w:footnote>
  <w:footnote w:id="1">
    <w:p w:rsidR="00995207" w:rsidRDefault="00995207">
      <w:pPr>
        <w:pStyle w:val="FootnoteText"/>
      </w:pPr>
      <w:r>
        <w:rPr>
          <w:rStyle w:val="FootnoteReference"/>
        </w:rPr>
        <w:footnoteRef/>
      </w:r>
      <w:r>
        <w:t xml:space="preserve"> Up to 75% of the water needs of the area are satisfied via aquifers</w:t>
      </w:r>
    </w:p>
  </w:footnote>
  <w:footnote w:id="2">
    <w:p w:rsidR="00995207" w:rsidRDefault="00995207">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1D2E6A"/>
    <w:rsid w:val="00286AF0"/>
    <w:rsid w:val="00395517"/>
    <w:rsid w:val="005219B1"/>
    <w:rsid w:val="005D3DCC"/>
    <w:rsid w:val="00603C69"/>
    <w:rsid w:val="006C35F3"/>
    <w:rsid w:val="00713497"/>
    <w:rsid w:val="00953ADA"/>
    <w:rsid w:val="00995207"/>
    <w:rsid w:val="00A02E2C"/>
    <w:rsid w:val="00A4033A"/>
    <w:rsid w:val="00A53F33"/>
    <w:rsid w:val="00B94F94"/>
    <w:rsid w:val="00C87AE9"/>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FAA70-49B1-4F42-82BA-359D37B5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788</Words>
  <Characters>6699</Characters>
  <Application>Microsoft Office Word</Application>
  <DocSecurity>0</DocSecurity>
  <Lines>6699</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2010-07-27T06:04:00Z</dcterms:created>
  <dcterms:modified xsi:type="dcterms:W3CDTF">2010-07-27T06:04:00Z</dcterms:modified>
</cp:coreProperties>
</file>